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24"/>
        <w:gridCol w:w="1649"/>
      </w:tblGrid>
      <w:tr w:rsidR="00C47AEC" w:rsidRPr="00C47AEC" w:rsidTr="003767FA">
        <w:tc>
          <w:tcPr>
            <w:tcW w:w="7524" w:type="dxa"/>
            <w:shd w:val="clear" w:color="auto" w:fill="auto"/>
          </w:tcPr>
          <w:p w:rsidR="00C47AEC" w:rsidRPr="00C47AEC" w:rsidRDefault="00C47AEC" w:rsidP="00C47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7A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ISTITUTO COMPRENSIVO “TEN. F. PETRUCCI”</w:t>
            </w:r>
          </w:p>
          <w:p w:rsidR="00C47AEC" w:rsidRPr="00C47AEC" w:rsidRDefault="00C47AEC" w:rsidP="00C47AE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 w:rsidRPr="00C47AEC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Via  Ten. F. Petrucci, 16 – 05026 Montecastrilli (TR)</w:t>
            </w:r>
          </w:p>
          <w:p w:rsidR="00C47AEC" w:rsidRPr="00C47AEC" w:rsidRDefault="00C47AEC" w:rsidP="00C47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7AEC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Tel./Fax </w:t>
            </w:r>
            <w:proofErr w:type="spellStart"/>
            <w:r w:rsidRPr="00C47AEC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Uff.Segret</w:t>
            </w:r>
            <w:proofErr w:type="spellEnd"/>
            <w:r w:rsidRPr="00C47AEC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. 0744 940235 –</w:t>
            </w:r>
          </w:p>
          <w:p w:rsidR="00C47AEC" w:rsidRPr="00C47AEC" w:rsidRDefault="00F96F96" w:rsidP="00C47AE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hyperlink r:id="rId6" w:history="1">
              <w:r w:rsidR="00C47AEC" w:rsidRPr="00C47AEC">
                <w:rPr>
                  <w:rFonts w:ascii="Verdana" w:eastAsia="Times New Roman" w:hAnsi="Verdana" w:cs="Verdana"/>
                  <w:color w:val="0000FF"/>
                  <w:sz w:val="20"/>
                  <w:szCs w:val="20"/>
                  <w:u w:val="single"/>
                  <w:lang w:eastAsia="zh-CN"/>
                </w:rPr>
                <w:t>www.comprensivomontecastrilli.gov.it</w:t>
              </w:r>
            </w:hyperlink>
          </w:p>
          <w:p w:rsidR="00C47AEC" w:rsidRPr="00C47AEC" w:rsidRDefault="00C47AEC" w:rsidP="00C47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7AEC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tric816004@istruzione.it</w:t>
            </w:r>
          </w:p>
        </w:tc>
        <w:tc>
          <w:tcPr>
            <w:tcW w:w="1649" w:type="dxa"/>
            <w:shd w:val="clear" w:color="auto" w:fill="auto"/>
          </w:tcPr>
          <w:p w:rsidR="00C47AEC" w:rsidRPr="00C47AEC" w:rsidRDefault="00C47AEC" w:rsidP="00C4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7AEC">
              <w:rPr>
                <w:rFonts w:ascii="Verdana" w:eastAsia="Times New Roman" w:hAnsi="Verdana" w:cs="Verdan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47675" cy="447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AEC" w:rsidRDefault="00C47AEC" w:rsidP="00C47AEC">
      <w:pPr>
        <w:pStyle w:val="Default"/>
      </w:pPr>
    </w:p>
    <w:p w:rsidR="00C47AEC" w:rsidRDefault="00C47AEC" w:rsidP="00C47AEC">
      <w:pPr>
        <w:pStyle w:val="Default"/>
      </w:pPr>
    </w:p>
    <w:p w:rsidR="00C47AEC" w:rsidRDefault="00C47AEC" w:rsidP="00C47AEC">
      <w:pPr>
        <w:pStyle w:val="Default"/>
      </w:pPr>
    </w:p>
    <w:p w:rsidR="00C47AEC" w:rsidRPr="00C47AEC" w:rsidRDefault="00C47AEC" w:rsidP="00C47AE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C47AEC">
        <w:rPr>
          <w:rFonts w:ascii="Verdana" w:eastAsia="Times New Roman" w:hAnsi="Verdana" w:cs="Verdana"/>
          <w:sz w:val="20"/>
          <w:szCs w:val="20"/>
          <w:lang w:eastAsia="zh-CN"/>
        </w:rPr>
        <w:t>COLLEGIO DEI DOCENTI</w:t>
      </w:r>
    </w:p>
    <w:p w:rsidR="00C47AEC" w:rsidRPr="00C47AEC" w:rsidRDefault="00C47AEC" w:rsidP="00C47AE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C47AEC" w:rsidRPr="00C47AEC" w:rsidRDefault="00C47AEC" w:rsidP="00C47AE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C47AEC">
        <w:rPr>
          <w:rFonts w:ascii="Verdana" w:eastAsia="Times New Roman" w:hAnsi="Verdana" w:cs="Verdana"/>
          <w:sz w:val="20"/>
          <w:szCs w:val="20"/>
          <w:lang w:eastAsia="zh-CN"/>
        </w:rPr>
        <w:t>VERBALE N</w:t>
      </w:r>
      <w:r w:rsidR="00EF72A7">
        <w:rPr>
          <w:rFonts w:ascii="Verdana" w:eastAsia="Times New Roman" w:hAnsi="Verdana" w:cs="Verdana"/>
          <w:sz w:val="20"/>
          <w:szCs w:val="20"/>
          <w:lang w:eastAsia="zh-CN"/>
        </w:rPr>
        <w:t>4</w:t>
      </w:r>
      <w:r w:rsidRPr="00C47AEC">
        <w:rPr>
          <w:rFonts w:ascii="Verdana" w:eastAsia="Times New Roman" w:hAnsi="Verdana" w:cs="Verdana"/>
          <w:sz w:val="20"/>
          <w:szCs w:val="20"/>
          <w:lang w:eastAsia="zh-CN"/>
        </w:rPr>
        <w:t xml:space="preserve">  a. s. 2016/17</w:t>
      </w:r>
    </w:p>
    <w:p w:rsidR="00C47AEC" w:rsidRPr="00C47AEC" w:rsidRDefault="00C47AEC" w:rsidP="00C47A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7AEC" w:rsidRPr="00C47AEC" w:rsidRDefault="00C47AEC" w:rsidP="00C47AE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47AEC">
        <w:rPr>
          <w:rFonts w:ascii="Verdana" w:eastAsia="Times New Roman" w:hAnsi="Verdana" w:cs="Times New Roman"/>
          <w:sz w:val="20"/>
          <w:szCs w:val="20"/>
          <w:lang w:eastAsia="zh-CN"/>
        </w:rPr>
        <w:t>Il giorno 2</w:t>
      </w:r>
      <w:r w:rsidR="00EF72A7">
        <w:rPr>
          <w:rFonts w:ascii="Verdana" w:eastAsia="Times New Roman" w:hAnsi="Verdana" w:cs="Times New Roman"/>
          <w:sz w:val="20"/>
          <w:szCs w:val="20"/>
          <w:lang w:eastAsia="zh-CN"/>
        </w:rPr>
        <w:t xml:space="preserve">1 febbraio 2017, </w:t>
      </w:r>
      <w:r w:rsidRPr="00C47AEC">
        <w:rPr>
          <w:rFonts w:ascii="Verdana" w:eastAsia="Times New Roman" w:hAnsi="Verdana" w:cs="Times New Roman"/>
          <w:sz w:val="20"/>
          <w:szCs w:val="20"/>
          <w:lang w:eastAsia="zh-CN"/>
        </w:rPr>
        <w:t>alle ore 16,3</w:t>
      </w:r>
      <w:r w:rsidR="00EF72A7">
        <w:rPr>
          <w:rFonts w:ascii="Verdana" w:eastAsia="Times New Roman" w:hAnsi="Verdana" w:cs="Times New Roman"/>
          <w:sz w:val="20"/>
          <w:szCs w:val="20"/>
          <w:lang w:eastAsia="zh-CN"/>
        </w:rPr>
        <w:t>5</w:t>
      </w:r>
      <w:r w:rsidRPr="00C47AEC">
        <w:rPr>
          <w:rFonts w:ascii="Verdana" w:eastAsia="Times New Roman" w:hAnsi="Verdana" w:cs="Times New Roman"/>
          <w:sz w:val="20"/>
          <w:szCs w:val="20"/>
          <w:lang w:eastAsia="zh-CN"/>
        </w:rPr>
        <w:t xml:space="preserve">, presso la sede centrale </w:t>
      </w:r>
      <w:r w:rsidRPr="00C47AEC">
        <w:rPr>
          <w:rFonts w:ascii="Verdana" w:eastAsia="Times New Roman" w:hAnsi="Verdana" w:cs="Verdana"/>
          <w:sz w:val="20"/>
          <w:szCs w:val="20"/>
          <w:lang w:eastAsia="zh-CN"/>
        </w:rPr>
        <w:t>dell’Istituto Comprensivo di Montecastrilli si riunisce il Collegio dei docenti.</w:t>
      </w:r>
      <w:r w:rsidRPr="00C47AEC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</w:t>
      </w:r>
    </w:p>
    <w:p w:rsidR="00C47AEC" w:rsidRPr="00C47AEC" w:rsidRDefault="00C47AEC" w:rsidP="00C47A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7AEC">
        <w:rPr>
          <w:rFonts w:ascii="Verdana" w:hAnsi="Verdana" w:cs="Verdana"/>
          <w:color w:val="000000"/>
          <w:sz w:val="20"/>
          <w:szCs w:val="20"/>
        </w:rPr>
        <w:t>Sono all’ordine del giorno i seguenti punti:</w:t>
      </w:r>
    </w:p>
    <w:p w:rsidR="00EF72A7" w:rsidRDefault="00EF72A7" w:rsidP="00EF72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Lettura ed approvazione del verbale seduta precedente. </w:t>
      </w:r>
    </w:p>
    <w:p w:rsidR="00EF72A7" w:rsidRDefault="00EF72A7" w:rsidP="00EF72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Modifica piano attività scuola sec. 1° organizzazione colloqui generali con genitori. </w:t>
      </w:r>
    </w:p>
    <w:p w:rsidR="003C0309" w:rsidRDefault="003C0309" w:rsidP="00EF72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Progetti di potenziamento competenze di base ex DPR 275/99, approvazione delle decisioni dei consigli di classe, team docenti</w:t>
      </w:r>
    </w:p>
    <w:p w:rsidR="00EF72A7" w:rsidRDefault="00EF72A7" w:rsidP="00EF72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Valutazione quadrimestrale delle competenze, verifica, riprogettazione – attività cooperativa </w:t>
      </w:r>
    </w:p>
    <w:p w:rsidR="00EF72A7" w:rsidRDefault="00EF72A7" w:rsidP="00EF72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Stato di avanzamento </w:t>
      </w:r>
      <w:proofErr w:type="spellStart"/>
      <w:r>
        <w:rPr>
          <w:sz w:val="20"/>
          <w:szCs w:val="20"/>
        </w:rPr>
        <w:t>PdM</w:t>
      </w:r>
      <w:proofErr w:type="spellEnd"/>
      <w:r>
        <w:rPr>
          <w:sz w:val="20"/>
          <w:szCs w:val="20"/>
        </w:rPr>
        <w:t xml:space="preserve"> </w:t>
      </w:r>
    </w:p>
    <w:p w:rsidR="00EF72A7" w:rsidRPr="00EF72A7" w:rsidRDefault="00EF72A7" w:rsidP="00EF72A7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F72A7">
        <w:rPr>
          <w:rFonts w:ascii="Verdana" w:hAnsi="Verdana"/>
          <w:sz w:val="20"/>
          <w:szCs w:val="20"/>
        </w:rPr>
        <w:t>Varie ed eventuali.</w:t>
      </w:r>
    </w:p>
    <w:p w:rsidR="00EF72A7" w:rsidRPr="00EF72A7" w:rsidRDefault="00EF72A7" w:rsidP="00EF72A7">
      <w:pPr>
        <w:pStyle w:val="Default"/>
        <w:rPr>
          <w:sz w:val="20"/>
          <w:szCs w:val="20"/>
        </w:rPr>
      </w:pPr>
      <w:r w:rsidRPr="00EF72A7">
        <w:rPr>
          <w:sz w:val="20"/>
          <w:szCs w:val="20"/>
        </w:rPr>
        <w:t>Presiede la riunione il Dirigente Scolastico Stefania Cornacchia.</w:t>
      </w:r>
    </w:p>
    <w:p w:rsidR="00EF72A7" w:rsidRPr="00EF72A7" w:rsidRDefault="00EF72A7" w:rsidP="00EF72A7">
      <w:pPr>
        <w:pStyle w:val="Default"/>
        <w:rPr>
          <w:sz w:val="20"/>
          <w:szCs w:val="20"/>
        </w:rPr>
      </w:pPr>
    </w:p>
    <w:p w:rsidR="00EF72A7" w:rsidRPr="00EF72A7" w:rsidRDefault="00EF72A7" w:rsidP="00EF72A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</w:t>
      </w:r>
      <w:r w:rsidRPr="00EF72A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Pr="00EF72A7">
        <w:rPr>
          <w:b/>
          <w:sz w:val="20"/>
          <w:szCs w:val="20"/>
        </w:rPr>
        <w:t xml:space="preserve"> Lettura ed approvazione </w:t>
      </w:r>
      <w:r>
        <w:rPr>
          <w:b/>
          <w:sz w:val="20"/>
          <w:szCs w:val="20"/>
        </w:rPr>
        <w:t xml:space="preserve"> verbale </w:t>
      </w:r>
      <w:r w:rsidRPr="00EF72A7">
        <w:rPr>
          <w:b/>
          <w:sz w:val="20"/>
          <w:szCs w:val="20"/>
        </w:rPr>
        <w:t>seduta precedente</w:t>
      </w:r>
    </w:p>
    <w:p w:rsidR="00EF72A7" w:rsidRPr="00EF72A7" w:rsidRDefault="00EF72A7" w:rsidP="00EF72A7">
      <w:pPr>
        <w:pStyle w:val="Default"/>
        <w:rPr>
          <w:sz w:val="20"/>
          <w:szCs w:val="20"/>
        </w:rPr>
      </w:pPr>
    </w:p>
    <w:p w:rsidR="00EF72A7" w:rsidRPr="00EF72A7" w:rsidRDefault="00EF72A7" w:rsidP="00EF72A7">
      <w:pPr>
        <w:pStyle w:val="Default"/>
        <w:rPr>
          <w:sz w:val="20"/>
          <w:szCs w:val="20"/>
        </w:rPr>
      </w:pPr>
      <w:r w:rsidRPr="00EF72A7">
        <w:rPr>
          <w:sz w:val="20"/>
          <w:szCs w:val="20"/>
        </w:rPr>
        <w:t>Il Dirigente Scolastico procede alla lettura del verbale relativo alla seduta precedente che il Collegio approva.</w:t>
      </w:r>
    </w:p>
    <w:p w:rsidR="00EF72A7" w:rsidRPr="00EF72A7" w:rsidRDefault="00EF72A7" w:rsidP="00EF72A7">
      <w:pPr>
        <w:pStyle w:val="Default"/>
        <w:rPr>
          <w:sz w:val="20"/>
          <w:szCs w:val="20"/>
        </w:rPr>
      </w:pPr>
    </w:p>
    <w:p w:rsidR="00C47AEC" w:rsidRPr="00EF72A7" w:rsidRDefault="00EF72A7" w:rsidP="00EF72A7">
      <w:pPr>
        <w:pStyle w:val="Default"/>
        <w:rPr>
          <w:b/>
          <w:sz w:val="20"/>
          <w:szCs w:val="20"/>
        </w:rPr>
      </w:pPr>
      <w:r w:rsidRPr="00EF72A7">
        <w:rPr>
          <w:b/>
          <w:sz w:val="20"/>
          <w:szCs w:val="20"/>
        </w:rPr>
        <w:t>Delibera n.1</w:t>
      </w:r>
    </w:p>
    <w:p w:rsidR="00C47AEC" w:rsidRDefault="00C47AEC" w:rsidP="00C47AEC">
      <w:pPr>
        <w:pStyle w:val="Default"/>
      </w:pPr>
    </w:p>
    <w:p w:rsidR="00C47AEC" w:rsidRDefault="00EF72A7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Punto </w:t>
      </w:r>
      <w:r w:rsidRPr="00EF72A7">
        <w:rPr>
          <w:rFonts w:ascii="Verdana" w:eastAsia="Times New Roman" w:hAnsi="Verdana" w:cs="Times New Roman"/>
          <w:b/>
          <w:sz w:val="20"/>
          <w:szCs w:val="20"/>
          <w:lang w:eastAsia="it-IT"/>
        </w:rPr>
        <w:t>2.</w:t>
      </w:r>
      <w:r w:rsidRPr="00EF72A7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>Modifica piano attività scuola sec. 1° organizzazione colloqui generali con genitori.</w:t>
      </w:r>
    </w:p>
    <w:p w:rsidR="00747915" w:rsidRPr="00C47AEC" w:rsidRDefault="00747915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C47AEC" w:rsidRDefault="00EF72A7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F72A7">
        <w:rPr>
          <w:rFonts w:ascii="Verdana" w:eastAsia="Times New Roman" w:hAnsi="Verdana" w:cs="Times New Roman"/>
          <w:sz w:val="20"/>
          <w:szCs w:val="20"/>
          <w:lang w:eastAsia="it-IT"/>
        </w:rPr>
        <w:t>Il Collegio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47AEC" w:rsidRPr="00C47AE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EF72A7">
        <w:rPr>
          <w:rFonts w:ascii="Verdana" w:eastAsia="Times New Roman" w:hAnsi="Verdana" w:cs="Times New Roman"/>
          <w:sz w:val="20"/>
          <w:szCs w:val="20"/>
          <w:lang w:eastAsia="it-IT"/>
        </w:rPr>
        <w:t>in merito all’</w:t>
      </w:r>
      <w:r w:rsidR="00C47AEC" w:rsidRPr="00C47AEC">
        <w:rPr>
          <w:rFonts w:ascii="Verdana" w:eastAsia="Times New Roman" w:hAnsi="Verdana" w:cs="Times New Roman"/>
          <w:sz w:val="20"/>
          <w:szCs w:val="20"/>
          <w:lang w:eastAsia="it-IT"/>
        </w:rPr>
        <w:t>organizzazione</w:t>
      </w:r>
      <w:r w:rsidRPr="00EF72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dei</w:t>
      </w:r>
      <w:r w:rsidR="00C47AEC" w:rsidRPr="00C47AE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colloqui generali</w:t>
      </w:r>
      <w:r w:rsidRPr="00EF72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dei </w:t>
      </w:r>
      <w:r w:rsidR="00C47AEC" w:rsidRPr="00C47AEC">
        <w:rPr>
          <w:rFonts w:ascii="Verdana" w:eastAsia="Times New Roman" w:hAnsi="Verdana" w:cs="Times New Roman"/>
          <w:sz w:val="20"/>
          <w:szCs w:val="20"/>
          <w:lang w:eastAsia="it-IT"/>
        </w:rPr>
        <w:t>docenti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Scuola secondaria di I° grad</w:t>
      </w:r>
      <w:r w:rsidR="00AB4BE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con 3  sedi  e 12 classi, delibera </w:t>
      </w:r>
      <w:r w:rsidR="0009223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una modifica al piano annuale delle attività: i docenti con 3 sedi incontrano tutti i genitori in una data diversa da quella </w:t>
      </w:r>
      <w:proofErr w:type="spellStart"/>
      <w:r w:rsidR="00092233">
        <w:rPr>
          <w:rFonts w:ascii="Verdana" w:eastAsia="Times New Roman" w:hAnsi="Verdana" w:cs="Times New Roman"/>
          <w:sz w:val="20"/>
          <w:szCs w:val="20"/>
          <w:lang w:eastAsia="it-IT"/>
        </w:rPr>
        <w:t>proigrammata</w:t>
      </w:r>
      <w:proofErr w:type="spellEnd"/>
      <w:r w:rsidR="0009223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presso la sede centrale ad Aprile e poi a turnazione tra i 2 Comuni.</w:t>
      </w:r>
    </w:p>
    <w:p w:rsidR="00AB4BED" w:rsidRDefault="00AB4BED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BED" w:rsidRPr="00AB4BED" w:rsidRDefault="00AB4BED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B4BED">
        <w:rPr>
          <w:rFonts w:ascii="Verdana" w:eastAsia="Times New Roman" w:hAnsi="Verdana" w:cs="Times New Roman"/>
          <w:b/>
          <w:sz w:val="20"/>
          <w:szCs w:val="20"/>
          <w:lang w:eastAsia="it-IT"/>
        </w:rPr>
        <w:t>Delibera n. 2.</w:t>
      </w:r>
    </w:p>
    <w:p w:rsidR="00AB4BED" w:rsidRDefault="00AB4BED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BED" w:rsidRPr="00AB4BED" w:rsidRDefault="00AB4BED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B4BED">
        <w:rPr>
          <w:rFonts w:ascii="Verdana" w:eastAsia="Times New Roman" w:hAnsi="Verdana" w:cs="Times New Roman"/>
          <w:b/>
          <w:sz w:val="20"/>
          <w:szCs w:val="20"/>
          <w:lang w:eastAsia="it-IT"/>
        </w:rPr>
        <w:t>Punto 3.</w:t>
      </w:r>
      <w:r w:rsidR="003C030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3C0309" w:rsidRPr="003C0309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>Progetti di potenziamento competenze di base ex DPR 275/99, approvazione delle decisioni dei consigli di classe, team docenti</w:t>
      </w:r>
      <w:r w:rsidRPr="00AB4BED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AB4BED" w:rsidRDefault="00AB4BED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B4BED" w:rsidRDefault="00AB4BED" w:rsidP="00AB4BED">
      <w:pPr>
        <w:pStyle w:val="Defaul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Il </w:t>
      </w:r>
      <w:r w:rsidR="007D5EBD">
        <w:rPr>
          <w:rFonts w:eastAsia="Times New Roman" w:cs="Times New Roman"/>
          <w:sz w:val="20"/>
          <w:szCs w:val="20"/>
          <w:lang w:eastAsia="it-IT"/>
        </w:rPr>
        <w:t>D</w:t>
      </w:r>
      <w:r>
        <w:rPr>
          <w:rFonts w:eastAsia="Times New Roman" w:cs="Times New Roman"/>
          <w:sz w:val="20"/>
          <w:szCs w:val="20"/>
          <w:lang w:eastAsia="it-IT"/>
        </w:rPr>
        <w:t>irigente socializza le</w:t>
      </w:r>
      <w:r w:rsidRPr="00AB4BED">
        <w:rPr>
          <w:sz w:val="20"/>
          <w:szCs w:val="20"/>
        </w:rPr>
        <w:t xml:space="preserve"> </w:t>
      </w:r>
      <w:r>
        <w:rPr>
          <w:sz w:val="20"/>
          <w:szCs w:val="20"/>
        </w:rPr>
        <w:t>azioni di potenziamento</w:t>
      </w:r>
      <w:r w:rsidR="003C0309">
        <w:rPr>
          <w:sz w:val="20"/>
          <w:szCs w:val="20"/>
        </w:rPr>
        <w:t xml:space="preserve"> delle competenze di base</w:t>
      </w:r>
      <w:r w:rsidR="007D5EBD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  <w:r w:rsidR="007D5EBD" w:rsidRPr="007D5EBD">
        <w:rPr>
          <w:rFonts w:eastAsia="Times New Roman" w:cs="Times New Roman"/>
          <w:sz w:val="20"/>
          <w:szCs w:val="20"/>
          <w:lang w:eastAsia="it-IT"/>
        </w:rPr>
        <w:t>(</w:t>
      </w:r>
      <w:r w:rsidR="007D5EBD" w:rsidRPr="00C47AEC">
        <w:rPr>
          <w:rFonts w:eastAsia="Times New Roman" w:cs="Times New Roman"/>
          <w:sz w:val="20"/>
          <w:szCs w:val="20"/>
          <w:lang w:eastAsia="it-IT"/>
        </w:rPr>
        <w:t>ex DPR 275/99</w:t>
      </w:r>
      <w:r>
        <w:rPr>
          <w:sz w:val="20"/>
          <w:szCs w:val="20"/>
        </w:rPr>
        <w:t xml:space="preserve"> </w:t>
      </w:r>
      <w:r w:rsidR="007D5EB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proposte dai consigli di classe/ team docenti in fase di </w:t>
      </w:r>
      <w:proofErr w:type="spellStart"/>
      <w:r>
        <w:rPr>
          <w:sz w:val="20"/>
          <w:szCs w:val="20"/>
        </w:rPr>
        <w:t>pre</w:t>
      </w:r>
      <w:proofErr w:type="spellEnd"/>
      <w:r>
        <w:rPr>
          <w:sz w:val="20"/>
          <w:szCs w:val="20"/>
        </w:rPr>
        <w:t xml:space="preserve"> scrutinio e scrutinio: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Laboratori extrascolastici di potenziamento italiano e matematica per le classi coinvolte con la somministrazione delle prove INVALSI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Laboratori di matematica in flessibilità oraria ( SS Montecastrilli)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percorsi di educazione socio emotiva ( SS Montecastrilli)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percorsi strutturati di educazione del metodo di studio ( primaria Montecastrilli, cl. quarte)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- laboratorio pomeridiano: TUTTA FARINA DEL MIO </w:t>
      </w:r>
      <w:r w:rsidR="007D5EBD">
        <w:rPr>
          <w:sz w:val="20"/>
          <w:szCs w:val="20"/>
        </w:rPr>
        <w:t>STUDIO</w:t>
      </w:r>
      <w:r>
        <w:rPr>
          <w:sz w:val="20"/>
          <w:szCs w:val="20"/>
        </w:rPr>
        <w:t xml:space="preserve"> ( primaria Avigliano Umbro cl. Quarte)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aiuto compiti in Biblioteca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lastRenderedPageBreak/>
        <w:t>- attività di potenziamento della comprensione del testo con utilizzo dell’organico potenziato( scuola primaria Castel dell’Aquila, cl. III e IV)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percorsi di potenziamento delle competenze di base per gruppi cooperativi ( co</w:t>
      </w:r>
      <w:r w:rsidR="007D5EB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 a stazione) ( tutte le scuole con ore di compresenza,</w:t>
      </w:r>
      <w:r w:rsidR="007D5EBD">
        <w:rPr>
          <w:sz w:val="20"/>
          <w:szCs w:val="20"/>
        </w:rPr>
        <w:t xml:space="preserve"> </w:t>
      </w:r>
      <w:r>
        <w:rPr>
          <w:sz w:val="20"/>
          <w:szCs w:val="20"/>
        </w:rPr>
        <w:t>organico potenziato, organico di sostegno)</w:t>
      </w:r>
    </w:p>
    <w:p w:rsidR="00AB4BED" w:rsidRDefault="00AB4BED" w:rsidP="00AB4BED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- percorsi di potenziamento per l’apprendimento della letto scrittura per gruppi ( prime primaria Avigliano e Montecastrilli, seconda Montecastrilli)</w:t>
      </w:r>
    </w:p>
    <w:p w:rsidR="00747915" w:rsidRDefault="00AB4BED" w:rsidP="00AB4B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tutoring ( tutte le classi)</w:t>
      </w:r>
      <w:r w:rsidR="007D5EBD">
        <w:rPr>
          <w:sz w:val="20"/>
          <w:szCs w:val="20"/>
        </w:rPr>
        <w:t xml:space="preserve">. </w:t>
      </w:r>
    </w:p>
    <w:p w:rsidR="00AB4BED" w:rsidRDefault="007D5EBD" w:rsidP="00AB4B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Collegio approva</w:t>
      </w:r>
    </w:p>
    <w:p w:rsidR="007D5EBD" w:rsidRDefault="007D5EBD" w:rsidP="00AB4BED">
      <w:pPr>
        <w:pStyle w:val="Default"/>
        <w:rPr>
          <w:b/>
          <w:sz w:val="20"/>
          <w:szCs w:val="20"/>
        </w:rPr>
      </w:pPr>
    </w:p>
    <w:p w:rsidR="007D5EBD" w:rsidRPr="007D5EBD" w:rsidRDefault="007D5EBD" w:rsidP="00AB4BED">
      <w:pPr>
        <w:pStyle w:val="Default"/>
        <w:rPr>
          <w:b/>
          <w:sz w:val="20"/>
          <w:szCs w:val="20"/>
        </w:rPr>
      </w:pPr>
      <w:r w:rsidRPr="007D5EBD">
        <w:rPr>
          <w:b/>
          <w:sz w:val="20"/>
          <w:szCs w:val="20"/>
        </w:rPr>
        <w:t>Delibera n.</w:t>
      </w:r>
      <w:r>
        <w:rPr>
          <w:b/>
          <w:sz w:val="20"/>
          <w:szCs w:val="20"/>
        </w:rPr>
        <w:t xml:space="preserve"> 3</w:t>
      </w:r>
    </w:p>
    <w:p w:rsidR="00AB4BED" w:rsidRPr="00C47AEC" w:rsidRDefault="00AB4BED" w:rsidP="00AB4BED"/>
    <w:p w:rsidR="00AB4BED" w:rsidRDefault="003C0309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Punto 4. </w:t>
      </w:r>
      <w:r w:rsidRPr="00AB4BED">
        <w:rPr>
          <w:rFonts w:ascii="Verdana" w:eastAsia="Times New Roman" w:hAnsi="Verdana" w:cs="Times New Roman"/>
          <w:b/>
          <w:sz w:val="20"/>
          <w:szCs w:val="20"/>
          <w:lang w:eastAsia="it-IT"/>
        </w:rPr>
        <w:t>Valutazione quadrimestrale delle competenze, verifica, riprogettazione – attività cooperativa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:rsidR="00747915" w:rsidRDefault="00747915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F7E85" w:rsidRDefault="003C0309" w:rsidP="003600C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L’insegnante Rita Tortoioli illustra in breve il lavoro da svolgere</w:t>
      </w:r>
      <w:r w:rsidR="00DF7E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attività cooperativa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ovvero la stesura della 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>rubrica di competenza di classe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DF7E85" w:rsidRPr="00DF7E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Questa rubrica è elaborata dopo il 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>protocollo osservativo iniziale e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</w:t>
      </w:r>
      <w:r w:rsidR="00DF7E85" w:rsidRPr="00DF7E85">
        <w:rPr>
          <w:rFonts w:ascii="Verdana" w:eastAsia="Times New Roman" w:hAnsi="Verdana" w:cs="Times New Roman"/>
          <w:sz w:val="20"/>
          <w:szCs w:val="20"/>
          <w:lang w:eastAsia="it-IT"/>
        </w:rPr>
        <w:t>opo la definizione degli Obiettivi formativi riformulati di classe. Indica cosa si intende promuovere negli alunni in termini di competenza attraverso il percorso di classe. Identifica i risultati attesi, indica la direzione di lavoro di tutto il consiglio di classe, rendendo omogenea la valutazione e facilita l’osservazione e l’autovalutazione. La rubrica indica quindi le finalità del percorso da attuare ed è una modalità per tenerle sotto controllo. Definisce le dimensioni di competenza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DF7E85" w:rsidRPr="00DF7E85">
        <w:rPr>
          <w:rFonts w:ascii="Verdana" w:eastAsia="Times New Roman" w:hAnsi="Verdana" w:cs="Times New Roman"/>
          <w:sz w:val="20"/>
          <w:szCs w:val="20"/>
          <w:lang w:eastAsia="it-IT"/>
        </w:rPr>
        <w:t>i criteri, cioè i traguardi per lo sviluppo delle competenze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gli indicatori, i livelli di competenza. </w:t>
      </w:r>
      <w:r w:rsidR="00DF7E85" w:rsidRPr="00DF7E85">
        <w:rPr>
          <w:rFonts w:ascii="Verdana" w:eastAsia="Times New Roman" w:hAnsi="Verdana" w:cs="Times New Roman"/>
          <w:sz w:val="20"/>
          <w:szCs w:val="20"/>
          <w:lang w:eastAsia="it-IT"/>
        </w:rPr>
        <w:t>Va rivista e verificata al termine del primo quadrimestre ed a fine anno per fare il punto sui percorsi attivati.</w:t>
      </w:r>
    </w:p>
    <w:p w:rsidR="00092233" w:rsidRPr="00DF7E85" w:rsidRDefault="00092233" w:rsidP="003600C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La rubrica va rivista al termine del quadrimestre ed a fine anno.</w:t>
      </w:r>
    </w:p>
    <w:p w:rsidR="00AB4BED" w:rsidRDefault="00DF7E85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seguito il collegio si suddivide in gruppi per la stesura della rubrica di competenza di classe. </w:t>
      </w:r>
    </w:p>
    <w:p w:rsidR="00DF7E85" w:rsidRDefault="00DF7E85" w:rsidP="00C47AEC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Alle ore 18,15 si riunisce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nuovo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collegio in seduta plenaria 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commentare il lavoro svolto.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DS invita i docenti a socializzare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le osservazioni 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>in merito ai punti di forza ed alle criticità emerse durante il lavoro annotate sui post-it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 erano stati consegnati</w:t>
      </w:r>
      <w:r w:rsidR="003600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momento dell’ingresso.</w:t>
      </w:r>
    </w:p>
    <w:p w:rsidR="003600CC" w:rsidRPr="003600CC" w:rsidRDefault="003600CC" w:rsidP="00DF7E85">
      <w:pPr>
        <w:tabs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600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collegio delibera la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rubrica di competenza di classe secondo i livelli della </w:t>
      </w:r>
      <w:r w:rsidR="00353818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ertificazione Ministeriale</w:t>
      </w:r>
      <w:r w:rsidR="00353818">
        <w:rPr>
          <w:rFonts w:ascii="Verdana" w:eastAsia="Times New Roman" w:hAnsi="Verdana" w:cs="Times New Roman"/>
          <w:sz w:val="20"/>
          <w:szCs w:val="20"/>
          <w:lang w:eastAsia="it-IT"/>
        </w:rPr>
        <w:t>, inoltre delibera quattro livelli per la rubrica di competenza e cinque per la rubrica di prestazione</w:t>
      </w:r>
      <w:r w:rsidR="0009223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nella quale si aggiunge il non raggiunto</w:t>
      </w:r>
      <w:r w:rsidR="0074791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09223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All’infanzia restano 4 livelli ministeriali.</w:t>
      </w:r>
      <w:r w:rsidR="00F96F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Alla primaria ed alla secondaria il quinto livello è usato per aspetti specifici e minoritari trattandosi di competenze.</w:t>
      </w:r>
      <w:bookmarkStart w:id="0" w:name="_GoBack"/>
      <w:bookmarkEnd w:id="0"/>
      <w:r w:rsidR="00353818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C47AEC" w:rsidRPr="00C47AEC" w:rsidRDefault="00C47AEC" w:rsidP="00DF7E85">
      <w:pPr>
        <w:tabs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7AE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</w:t>
      </w:r>
      <w:r w:rsidR="00DF7E85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</w:p>
    <w:p w:rsidR="00353818" w:rsidRDefault="00C47AEC" w:rsidP="00353818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C47AE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353818" w:rsidRPr="00353818">
        <w:rPr>
          <w:rFonts w:ascii="Verdana" w:eastAsia="Times New Roman" w:hAnsi="Verdana" w:cs="Times New Roman"/>
          <w:b/>
          <w:sz w:val="20"/>
          <w:szCs w:val="20"/>
          <w:lang w:eastAsia="it-IT"/>
        </w:rPr>
        <w:t>Delibera n. 4</w:t>
      </w:r>
    </w:p>
    <w:p w:rsidR="00353818" w:rsidRDefault="00353818" w:rsidP="00353818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53818" w:rsidRDefault="00353818" w:rsidP="00353818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53818">
        <w:rPr>
          <w:rFonts w:ascii="Verdana" w:eastAsia="Times New Roman" w:hAnsi="Verdana" w:cs="Times New Roman"/>
          <w:sz w:val="20"/>
          <w:szCs w:val="20"/>
          <w:lang w:eastAsia="it-IT"/>
        </w:rPr>
        <w:t>Dopo i saluti del Dirigente scolastico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 la seduta termina alle ore 18.45</w:t>
      </w:r>
    </w:p>
    <w:p w:rsidR="00C47AEC" w:rsidRPr="00C47AEC" w:rsidRDefault="00C47AEC" w:rsidP="00353818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C47AE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</w:t>
      </w:r>
    </w:p>
    <w:p w:rsidR="00353818" w:rsidRPr="00353818" w:rsidRDefault="00353818" w:rsidP="0035381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353818">
        <w:rPr>
          <w:rFonts w:ascii="Verdana" w:eastAsia="Times New Roman" w:hAnsi="Verdana" w:cs="Verdana"/>
          <w:sz w:val="20"/>
          <w:szCs w:val="20"/>
          <w:lang w:eastAsia="zh-CN"/>
        </w:rPr>
        <w:t xml:space="preserve">Montecastrilli, </w:t>
      </w:r>
      <w:r>
        <w:rPr>
          <w:rFonts w:ascii="Verdana" w:eastAsia="Times New Roman" w:hAnsi="Verdana" w:cs="Verdana"/>
          <w:sz w:val="20"/>
          <w:szCs w:val="20"/>
          <w:lang w:eastAsia="zh-CN"/>
        </w:rPr>
        <w:t>21</w:t>
      </w:r>
      <w:r w:rsidRPr="0035381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eastAsia="zh-CN"/>
        </w:rPr>
        <w:t>febbraio 2017</w:t>
      </w:r>
    </w:p>
    <w:p w:rsidR="00353818" w:rsidRPr="00353818" w:rsidRDefault="00353818" w:rsidP="0035381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53818" w:rsidRPr="00353818" w:rsidRDefault="00353818" w:rsidP="0035381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53818" w:rsidRPr="00353818" w:rsidRDefault="00353818" w:rsidP="00353818">
      <w:pPr>
        <w:suppressAutoHyphens/>
        <w:autoSpaceDE w:val="0"/>
        <w:spacing w:after="0" w:line="200" w:lineRule="atLeast"/>
        <w:rPr>
          <w:rFonts w:ascii="Verdana" w:eastAsia="Verdana" w:hAnsi="Verdana" w:cs="Verdana"/>
          <w:kern w:val="1"/>
          <w:sz w:val="20"/>
          <w:szCs w:val="20"/>
          <w:lang w:eastAsia="zh-CN"/>
        </w:rPr>
      </w:pPr>
      <w:r w:rsidRPr="00353818">
        <w:rPr>
          <w:rFonts w:ascii="Verdana" w:eastAsia="Microsoft YaHei" w:hAnsi="Verdana" w:cs="Verdana"/>
          <w:kern w:val="1"/>
          <w:sz w:val="20"/>
          <w:szCs w:val="20"/>
          <w:lang w:eastAsia="zh-CN"/>
        </w:rPr>
        <w:t xml:space="preserve">IL SEGRETARIO                                                  </w:t>
      </w:r>
      <w:r>
        <w:rPr>
          <w:rFonts w:ascii="Verdana" w:eastAsia="Microsoft YaHei" w:hAnsi="Verdana" w:cs="Verdana"/>
          <w:kern w:val="1"/>
          <w:sz w:val="20"/>
          <w:szCs w:val="20"/>
          <w:lang w:eastAsia="zh-CN"/>
        </w:rPr>
        <w:t xml:space="preserve">  </w:t>
      </w:r>
      <w:r w:rsidRPr="00353818">
        <w:rPr>
          <w:rFonts w:ascii="Verdana" w:eastAsia="Microsoft YaHei" w:hAnsi="Verdana" w:cs="Verdana"/>
          <w:kern w:val="1"/>
          <w:sz w:val="20"/>
          <w:szCs w:val="20"/>
          <w:lang w:eastAsia="zh-CN"/>
        </w:rPr>
        <w:t xml:space="preserve"> IL PRESIDENTE</w:t>
      </w:r>
    </w:p>
    <w:p w:rsidR="00C47AEC" w:rsidRPr="00C47AEC" w:rsidRDefault="00353818" w:rsidP="00353818">
      <w:pPr>
        <w:tabs>
          <w:tab w:val="left" w:pos="708"/>
          <w:tab w:val="left" w:pos="243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53818">
        <w:rPr>
          <w:rFonts w:ascii="Verdana" w:eastAsia="Verdana" w:hAnsi="Verdana" w:cs="Verdana"/>
          <w:sz w:val="20"/>
          <w:szCs w:val="20"/>
          <w:lang w:eastAsia="zh-CN"/>
        </w:rPr>
        <w:t xml:space="preserve">Antonia Burchi                                                      </w:t>
      </w:r>
      <w:r w:rsidRPr="00353818">
        <w:rPr>
          <w:rFonts w:ascii="Verdana" w:eastAsia="Times New Roman" w:hAnsi="Verdana" w:cs="Verdana"/>
          <w:sz w:val="20"/>
          <w:szCs w:val="20"/>
          <w:lang w:eastAsia="zh-CN"/>
        </w:rPr>
        <w:t>Stefania Cornacchia</w:t>
      </w:r>
    </w:p>
    <w:p w:rsidR="00C47AEC" w:rsidRPr="00C47AEC" w:rsidRDefault="00C47AEC" w:rsidP="00353818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47AEC" w:rsidRDefault="00C47AEC" w:rsidP="00353818">
      <w:pPr>
        <w:pStyle w:val="Default"/>
      </w:pPr>
    </w:p>
    <w:p w:rsidR="00C47AEC" w:rsidRDefault="00C47AEC" w:rsidP="00C47AEC">
      <w:pPr>
        <w:pStyle w:val="Default"/>
      </w:pPr>
    </w:p>
    <w:p w:rsidR="00C47AEC" w:rsidRDefault="00C47AEC" w:rsidP="00C47AEC">
      <w:pPr>
        <w:pStyle w:val="Default"/>
      </w:pPr>
    </w:p>
    <w:p w:rsidR="00C47AEC" w:rsidRDefault="00C47AEC" w:rsidP="00C47AEC">
      <w:pPr>
        <w:pStyle w:val="Default"/>
      </w:pPr>
    </w:p>
    <w:p w:rsidR="00C47AEC" w:rsidRPr="00C47AEC" w:rsidRDefault="00C47AEC" w:rsidP="00C47AEC"/>
    <w:p w:rsidR="00C47AEC" w:rsidRPr="00C47AEC" w:rsidRDefault="00C47AEC" w:rsidP="00C47AEC"/>
    <w:p w:rsidR="00C47AEC" w:rsidRDefault="00C47AEC" w:rsidP="00C47AEC"/>
    <w:p w:rsidR="00AB4BED" w:rsidRPr="00C47AEC" w:rsidRDefault="00AB4BED"/>
    <w:sectPr w:rsidR="00AB4BED" w:rsidRPr="00C47AEC" w:rsidSect="00867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298"/>
    <w:multiLevelType w:val="hybridMultilevel"/>
    <w:tmpl w:val="A148C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C"/>
    <w:rsid w:val="00092233"/>
    <w:rsid w:val="00265115"/>
    <w:rsid w:val="00353818"/>
    <w:rsid w:val="003576E8"/>
    <w:rsid w:val="003600CC"/>
    <w:rsid w:val="003C0309"/>
    <w:rsid w:val="00743BE4"/>
    <w:rsid w:val="00747915"/>
    <w:rsid w:val="007D5EBD"/>
    <w:rsid w:val="00820370"/>
    <w:rsid w:val="00867E8D"/>
    <w:rsid w:val="00AB4BED"/>
    <w:rsid w:val="00AC03E2"/>
    <w:rsid w:val="00C47AEC"/>
    <w:rsid w:val="00D87C2E"/>
    <w:rsid w:val="00DF7E85"/>
    <w:rsid w:val="00EF72A7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7A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7A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montecastrilli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User</cp:lastModifiedBy>
  <cp:revision>4</cp:revision>
  <dcterms:created xsi:type="dcterms:W3CDTF">2017-02-22T11:48:00Z</dcterms:created>
  <dcterms:modified xsi:type="dcterms:W3CDTF">2017-02-22T11:55:00Z</dcterms:modified>
</cp:coreProperties>
</file>