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F15" w:rsidRDefault="002577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FF0000"/>
          <w:sz w:val="20"/>
          <w:szCs w:val="20"/>
        </w:rPr>
      </w:pPr>
      <w:r>
        <w:rPr>
          <w:rFonts w:ascii="Verdana" w:eastAsia="Verdana" w:hAnsi="Verdana" w:cs="Verdana"/>
          <w:color w:val="FF0000"/>
          <w:sz w:val="20"/>
          <w:szCs w:val="20"/>
        </w:rPr>
        <w:t xml:space="preserve">-PIANO DI MIGLIORAMENTO A.S. 2021/2022 </w:t>
      </w:r>
    </w:p>
    <w:p w:rsidR="005F3F15" w:rsidRDefault="00257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rPr>
          <w:b/>
        </w:rPr>
        <w:t>Priorità e traguardi</w:t>
      </w:r>
      <w:r>
        <w:t>:</w:t>
      </w:r>
    </w:p>
    <w:p w:rsidR="005F3F15" w:rsidRDefault="00257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u w:val="single"/>
        </w:rPr>
      </w:pPr>
      <w:r>
        <w:rPr>
          <w:i/>
          <w:u w:val="single"/>
        </w:rPr>
        <w:t>risultati alle prove standardizzate:</w:t>
      </w:r>
    </w:p>
    <w:p w:rsidR="005F3F15" w:rsidRDefault="00257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rPr>
          <w:b/>
        </w:rPr>
        <w:t>priorità:</w:t>
      </w:r>
      <w:r>
        <w:t xml:space="preserve"> progressione di livello nei risultati di ciascun allievo alle prove nazionali, in particolare nelle classi che si posizionano sotto la media</w:t>
      </w:r>
    </w:p>
    <w:p w:rsidR="005F3F15" w:rsidRDefault="00257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rPr>
          <w:b/>
        </w:rPr>
        <w:t>traguardi</w:t>
      </w:r>
      <w:r>
        <w:t>: spostare il 10% degli allievi delle classi, nelle quali si rilevano risultati più distanti dalle medie di riferimento, di una posizione in avanti nei livelli di risultato Invalsi, nelle somministrazioni successive.</w:t>
      </w:r>
    </w:p>
    <w:p w:rsidR="005F3F15" w:rsidRDefault="00257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u w:val="single"/>
        </w:rPr>
      </w:pPr>
      <w:r>
        <w:rPr>
          <w:i/>
          <w:u w:val="single"/>
        </w:rPr>
        <w:t>Competenze chiave europee:</w:t>
      </w:r>
    </w:p>
    <w:p w:rsidR="005F3F15" w:rsidRDefault="00257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rPr>
          <w:b/>
        </w:rPr>
        <w:t>priorità</w:t>
      </w:r>
      <w:r>
        <w:t>: potenziamento delle competenze madrelingua e matematico tecnico scientifica per gli alunni che si attestano su livelli iniziali di padronanza. Potenziamento e progressione dei livelli di competenza per tutti gli allievi.</w:t>
      </w:r>
    </w:p>
    <w:p w:rsidR="005F3F15" w:rsidRDefault="00257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rPr>
          <w:b/>
        </w:rPr>
        <w:t>Traguardi</w:t>
      </w:r>
      <w:r>
        <w:t>: diminuire del 10 % i livelli di richiesta intervento immediato e di richiesta di attenzione nelle prove standardizzate finali e diminuire il numero di livelli iniziali nelle prove di competenza in italiano e matematica di scuola.</w:t>
      </w:r>
    </w:p>
    <w:p w:rsidR="005F3F15" w:rsidRDefault="005F3F1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:rsidR="005F3F15" w:rsidRDefault="002577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OBIETTIVI DI PROCESSO </w:t>
      </w:r>
    </w:p>
    <w:p w:rsidR="005F3F15" w:rsidRDefault="002577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  <w:noProof/>
          <w:lang w:eastAsia="it-IT" w:bidi="ar-SA"/>
        </w:rPr>
        <w:drawing>
          <wp:inline distT="114300" distB="114300" distL="114300" distR="114300">
            <wp:extent cx="5667375" cy="3494271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19741" t="23982" r="17797" b="7567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34942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F3F15" w:rsidRDefault="005F3F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5F3F15" w:rsidRDefault="005F3F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</w:rPr>
      </w:pPr>
    </w:p>
    <w:p w:rsidR="005F3F15" w:rsidRDefault="005F3F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</w:rPr>
      </w:pPr>
    </w:p>
    <w:p w:rsidR="005F3F15" w:rsidRDefault="005F3F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</w:rPr>
      </w:pPr>
    </w:p>
    <w:p w:rsidR="005F3F15" w:rsidRDefault="005F3F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</w:rPr>
      </w:pPr>
    </w:p>
    <w:tbl>
      <w:tblPr>
        <w:tblStyle w:val="a"/>
        <w:tblW w:w="16050" w:type="dxa"/>
        <w:tblInd w:w="-783" w:type="dxa"/>
        <w:tblLayout w:type="fixed"/>
        <w:tblLook w:val="0000" w:firstRow="0" w:lastRow="0" w:firstColumn="0" w:lastColumn="0" w:noHBand="0" w:noVBand="0"/>
      </w:tblPr>
      <w:tblGrid>
        <w:gridCol w:w="1785"/>
        <w:gridCol w:w="4740"/>
        <w:gridCol w:w="9525"/>
      </w:tblGrid>
      <w:tr w:rsidR="005F3F15"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F3F15" w:rsidRDefault="00257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lastRenderedPageBreak/>
              <w:t>AREA</w:t>
            </w:r>
          </w:p>
        </w:tc>
        <w:tc>
          <w:tcPr>
            <w:tcW w:w="4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F3F15" w:rsidRDefault="00257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OBIETTIVI DI PROCESSO</w:t>
            </w:r>
          </w:p>
          <w:p w:rsidR="005F3F15" w:rsidRDefault="00257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Inserire l’obiettivo di lavoro del gruppo in base all’area di riferimento</w:t>
            </w:r>
          </w:p>
        </w:tc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F3F15" w:rsidRDefault="00257709">
            <w:pPr>
              <w:ind w:left="0" w:hanging="2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AZIONI PDM</w:t>
            </w:r>
          </w:p>
          <w:p w:rsidR="005F3F15" w:rsidRDefault="00257709">
            <w:pPr>
              <w:ind w:left="0" w:hanging="2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Riferite all’obiettivo considerato</w:t>
            </w:r>
          </w:p>
          <w:p w:rsidR="005F3F15" w:rsidRDefault="005F3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5F3F15"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F3F15" w:rsidRDefault="00257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Curricolo, progettazione, valutazione</w:t>
            </w:r>
          </w:p>
        </w:tc>
        <w:tc>
          <w:tcPr>
            <w:tcW w:w="4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F3F15" w:rsidRDefault="005F3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ind w:left="0" w:hanging="2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F3F15" w:rsidRDefault="005F3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ind w:left="0" w:hanging="2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5F3F15"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F3F15" w:rsidRDefault="00257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Ambiente di apprendimento</w:t>
            </w:r>
          </w:p>
        </w:tc>
        <w:tc>
          <w:tcPr>
            <w:tcW w:w="4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F3F15" w:rsidRDefault="005F3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ind w:left="0" w:hanging="2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F3F15" w:rsidRDefault="005F3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ind w:left="0" w:hanging="2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5F3F15"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F3F15" w:rsidRDefault="00257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Inclusione e differenziazione</w:t>
            </w:r>
          </w:p>
        </w:tc>
        <w:tc>
          <w:tcPr>
            <w:tcW w:w="4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F3F15" w:rsidRDefault="00257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20"/>
                <w:szCs w:val="20"/>
              </w:rPr>
              <w:t xml:space="preserve">Sperimentare la personalizzazione in ottica ICF (spazi, strumenti, procedure) come concreta diversificazione delle azioni d'aula. </w:t>
            </w:r>
          </w:p>
          <w:p w:rsidR="005F3F15" w:rsidRDefault="005F3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b/>
                <w:color w:val="FF0000"/>
              </w:rPr>
            </w:pPr>
          </w:p>
          <w:p w:rsidR="005F3F15" w:rsidRDefault="005F3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b/>
                <w:color w:val="FF0000"/>
              </w:rPr>
            </w:pPr>
          </w:p>
          <w:p w:rsidR="005F3F15" w:rsidRDefault="005F3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b/>
                <w:color w:val="FF0000"/>
              </w:rPr>
            </w:pPr>
          </w:p>
          <w:p w:rsidR="005F3F15" w:rsidRDefault="005F3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b/>
                <w:color w:val="FF0000"/>
              </w:rPr>
            </w:pPr>
          </w:p>
          <w:p w:rsidR="005F3F15" w:rsidRDefault="005F3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b/>
                <w:color w:val="FF0000"/>
              </w:rPr>
            </w:pPr>
          </w:p>
          <w:p w:rsidR="005F3F15" w:rsidRDefault="005F3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b/>
                <w:color w:val="FF0000"/>
              </w:rPr>
            </w:pPr>
          </w:p>
          <w:p w:rsidR="00257709" w:rsidRDefault="00257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b/>
                <w:color w:val="FF0000"/>
              </w:rPr>
            </w:pPr>
          </w:p>
          <w:p w:rsidR="005F3F15" w:rsidRDefault="005F3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b/>
                <w:color w:val="FF0000"/>
              </w:rPr>
            </w:pPr>
          </w:p>
          <w:p w:rsidR="005F3F15" w:rsidRDefault="00257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20"/>
                <w:szCs w:val="20"/>
              </w:rPr>
              <w:t>Progettare forme di didattica digitale integrata in sincrono e asincrono che non</w:t>
            </w:r>
            <w:r>
              <w:rPr>
                <w:rFonts w:ascii="Verdana" w:eastAsia="Verdana" w:hAnsi="Verdana" w:cs="Verdana"/>
                <w:b/>
                <w:color w:val="FF0000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FF0000"/>
                <w:sz w:val="20"/>
                <w:szCs w:val="20"/>
              </w:rPr>
              <w:t xml:space="preserve">lascino nessuno indietro, analizzando i feedback e organizzando forme di personalizzazione che non siano vissute come discriminanti. </w:t>
            </w:r>
          </w:p>
          <w:p w:rsidR="005F3F15" w:rsidRDefault="005F3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b/>
                <w:color w:val="FF0000"/>
              </w:rPr>
            </w:pPr>
          </w:p>
          <w:p w:rsidR="005F3F15" w:rsidRDefault="00257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20"/>
                <w:szCs w:val="20"/>
              </w:rPr>
              <w:t xml:space="preserve">Mettere a sistema le procedure del cruscotto drive condiviso in relazione alla progettazione/compilazione di documenti per l’inclusione. </w:t>
            </w:r>
          </w:p>
          <w:p w:rsidR="005F3F15" w:rsidRDefault="005F3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b/>
                <w:color w:val="FF0000"/>
              </w:rPr>
            </w:pPr>
          </w:p>
          <w:p w:rsidR="005F3F15" w:rsidRDefault="00257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20"/>
                <w:szCs w:val="20"/>
              </w:rPr>
              <w:t xml:space="preserve">Diffondere la conoscenza e l’uso del </w:t>
            </w:r>
            <w:proofErr w:type="spellStart"/>
            <w:r>
              <w:rPr>
                <w:rFonts w:ascii="Verdana" w:eastAsia="Verdana" w:hAnsi="Verdana" w:cs="Verdana"/>
                <w:b/>
                <w:color w:val="FF0000"/>
                <w:sz w:val="20"/>
                <w:szCs w:val="20"/>
              </w:rPr>
              <w:t>repository</w:t>
            </w:r>
            <w:proofErr w:type="spellEnd"/>
            <w:r>
              <w:rPr>
                <w:rFonts w:ascii="Verdana" w:eastAsia="Verdana" w:hAnsi="Verdana" w:cs="Verdana"/>
                <w:b/>
                <w:color w:val="FF0000"/>
                <w:sz w:val="20"/>
                <w:szCs w:val="20"/>
              </w:rPr>
              <w:t xml:space="preserve"> di materiali divergenti/adattati e della relativa procedura di inserimento, per condividere buone pratiche usando </w:t>
            </w:r>
            <w:proofErr w:type="spellStart"/>
            <w:r>
              <w:rPr>
                <w:rFonts w:ascii="Verdana" w:eastAsia="Verdana" w:hAnsi="Verdana" w:cs="Verdana"/>
                <w:b/>
                <w:color w:val="FF0000"/>
                <w:sz w:val="20"/>
                <w:szCs w:val="20"/>
              </w:rPr>
              <w:t>Gsuite</w:t>
            </w:r>
            <w:proofErr w:type="spellEnd"/>
            <w:r>
              <w:rPr>
                <w:rFonts w:ascii="Verdana" w:eastAsia="Verdana" w:hAnsi="Verdana" w:cs="Verdana"/>
                <w:b/>
                <w:color w:val="FF0000"/>
                <w:sz w:val="20"/>
                <w:szCs w:val="20"/>
              </w:rPr>
              <w:t xml:space="preserve">. </w:t>
            </w:r>
          </w:p>
          <w:p w:rsidR="005F3F15" w:rsidRDefault="005F3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b/>
                <w:color w:val="FF0000"/>
              </w:rPr>
            </w:pPr>
          </w:p>
          <w:p w:rsidR="005F3F15" w:rsidRDefault="00257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FF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20"/>
                <w:szCs w:val="20"/>
              </w:rPr>
              <w:t xml:space="preserve">Mettere a sistema l'uso di strumenti digitali e </w:t>
            </w:r>
            <w:proofErr w:type="spellStart"/>
            <w:r>
              <w:rPr>
                <w:rFonts w:ascii="Verdana" w:eastAsia="Verdana" w:hAnsi="Verdana" w:cs="Verdana"/>
                <w:b/>
                <w:color w:val="FF0000"/>
                <w:sz w:val="20"/>
                <w:szCs w:val="20"/>
              </w:rPr>
              <w:t>app</w:t>
            </w:r>
            <w:proofErr w:type="spellEnd"/>
            <w:r>
              <w:rPr>
                <w:rFonts w:ascii="Verdana" w:eastAsia="Verdana" w:hAnsi="Verdana" w:cs="Verdana"/>
                <w:b/>
                <w:color w:val="FF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Verdana" w:eastAsia="Verdana" w:hAnsi="Verdana" w:cs="Verdana"/>
                <w:b/>
                <w:color w:val="FF0000"/>
                <w:sz w:val="20"/>
                <w:szCs w:val="20"/>
              </w:rPr>
              <w:t>classroom</w:t>
            </w:r>
            <w:proofErr w:type="spellEnd"/>
            <w:r>
              <w:rPr>
                <w:rFonts w:ascii="Verdana" w:eastAsia="Verdana" w:hAnsi="Verdana" w:cs="Verdana"/>
                <w:b/>
                <w:color w:val="FF0000"/>
                <w:sz w:val="20"/>
                <w:szCs w:val="20"/>
              </w:rPr>
              <w:t xml:space="preserve">, drive, </w:t>
            </w:r>
            <w:proofErr w:type="spellStart"/>
            <w:r>
              <w:rPr>
                <w:rFonts w:ascii="Verdana" w:eastAsia="Verdana" w:hAnsi="Verdana" w:cs="Verdana"/>
                <w:b/>
                <w:color w:val="FF0000"/>
                <w:sz w:val="20"/>
                <w:szCs w:val="20"/>
              </w:rPr>
              <w:t>meet</w:t>
            </w:r>
            <w:proofErr w:type="spellEnd"/>
            <w:r>
              <w:rPr>
                <w:rFonts w:ascii="Verdana" w:eastAsia="Verdana" w:hAnsi="Verdana" w:cs="Verdana"/>
                <w:b/>
                <w:color w:val="FF0000"/>
                <w:sz w:val="20"/>
                <w:szCs w:val="20"/>
              </w:rPr>
              <w:t xml:space="preserve"> in piccoli gruppi, sportelli....) per praticare davvero la differenziazione didattica.  </w:t>
            </w:r>
          </w:p>
          <w:p w:rsidR="005F3F15" w:rsidRDefault="005F3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F3F15" w:rsidRPr="00257709" w:rsidRDefault="00257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257709">
              <w:rPr>
                <w:rFonts w:ascii="Verdana" w:eastAsia="Verdana" w:hAnsi="Verdana" w:cs="Verdana"/>
                <w:b/>
                <w:sz w:val="20"/>
                <w:szCs w:val="20"/>
              </w:rPr>
              <w:lastRenderedPageBreak/>
              <w:t>Formazione ICF nuovi arrivati comprensiva del cruscotto anche in funzione della progettazione del nuovo PEI</w:t>
            </w:r>
          </w:p>
          <w:p w:rsidR="005F3F15" w:rsidRPr="00291BC5" w:rsidRDefault="00291BC5">
            <w:pPr>
              <w:ind w:left="0" w:hanging="2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Prosecuzione della </w:t>
            </w:r>
            <w:r w:rsidR="00257709" w:rsidRPr="00257709">
              <w:rPr>
                <w:rFonts w:ascii="Verdana" w:eastAsia="Verdana" w:hAnsi="Verdana" w:cs="Verdana"/>
                <w:sz w:val="20"/>
                <w:szCs w:val="20"/>
              </w:rPr>
              <w:t xml:space="preserve">sperimentazione sulla didattica differenziata per riflettere, mettere a sistema e diffondere azioni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di diversificazione </w:t>
            </w:r>
            <w:r w:rsidR="00257709" w:rsidRPr="00291BC5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nelle situazioni osservative iniziale nei percorsi trasversali in itinere. </w:t>
            </w:r>
          </w:p>
          <w:p w:rsidR="005F3F15" w:rsidRPr="00257709" w:rsidRDefault="00291BC5">
            <w:pPr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Collegamento tra la differenziazione e la</w:t>
            </w:r>
            <w:r w:rsidR="00257709" w:rsidRPr="00257709">
              <w:rPr>
                <w:rFonts w:ascii="Verdana" w:eastAsia="Verdana" w:hAnsi="Verdana" w:cs="Verdana"/>
                <w:sz w:val="20"/>
                <w:szCs w:val="20"/>
              </w:rPr>
              <w:t xml:space="preserve"> valutazione  descrittiva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( scalettatura delle attese)</w:t>
            </w:r>
            <w:r w:rsidR="00257709" w:rsidRPr="00257709"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  <w:p w:rsidR="005F3F15" w:rsidRPr="00257709" w:rsidRDefault="00257709">
            <w:pPr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257709">
              <w:rPr>
                <w:rFonts w:ascii="Verdana" w:eastAsia="Verdana" w:hAnsi="Verdana" w:cs="Verdana"/>
                <w:sz w:val="20"/>
                <w:szCs w:val="20"/>
              </w:rPr>
              <w:t>Valorizzazione della dimensione tempo nell’osservazione e nell’azione didattica, darsi del tempo anche per elaborare interventi differenziati all’interno di un curricolo comune (corresponsabilità educativa).</w:t>
            </w:r>
          </w:p>
          <w:p w:rsidR="005F3F15" w:rsidRPr="00257709" w:rsidRDefault="00257709">
            <w:pPr>
              <w:ind w:left="0" w:hanging="2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257709">
              <w:rPr>
                <w:rFonts w:ascii="Verdana" w:eastAsia="Verdana" w:hAnsi="Verdana" w:cs="Verdana"/>
                <w:sz w:val="20"/>
                <w:szCs w:val="20"/>
              </w:rPr>
              <w:t>Differenziare non l’argomento ma le strade per raggiungere l’obiettivo attraverso la messa a disposizio</w:t>
            </w:r>
            <w:r w:rsidR="00291BC5">
              <w:rPr>
                <w:rFonts w:ascii="Verdana" w:eastAsia="Verdana" w:hAnsi="Verdana" w:cs="Verdana"/>
                <w:sz w:val="20"/>
                <w:szCs w:val="20"/>
              </w:rPr>
              <w:t xml:space="preserve">ne di molte modalità didattiche  con il potenziamento e la diffusione di </w:t>
            </w:r>
            <w:r w:rsidRPr="00257709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="00291BC5">
              <w:rPr>
                <w:rFonts w:ascii="Verdana" w:eastAsia="Verdana" w:hAnsi="Verdana" w:cs="Verdana"/>
                <w:sz w:val="20"/>
                <w:szCs w:val="20"/>
              </w:rPr>
              <w:t xml:space="preserve">ttività di </w:t>
            </w:r>
            <w:proofErr w:type="spellStart"/>
            <w:r w:rsidR="00291BC5">
              <w:rPr>
                <w:rFonts w:ascii="Verdana" w:eastAsia="Verdana" w:hAnsi="Verdana" w:cs="Verdana"/>
                <w:sz w:val="20"/>
                <w:szCs w:val="20"/>
              </w:rPr>
              <w:t>tinkering</w:t>
            </w:r>
            <w:proofErr w:type="spellEnd"/>
            <w:r w:rsidR="00291BC5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="00291BC5">
              <w:rPr>
                <w:rFonts w:ascii="Verdana" w:eastAsia="Verdana" w:hAnsi="Verdana" w:cs="Verdana"/>
                <w:sz w:val="20"/>
                <w:szCs w:val="20"/>
              </w:rPr>
              <w:t>coding</w:t>
            </w:r>
            <w:proofErr w:type="spellEnd"/>
            <w:r w:rsidR="00291BC5">
              <w:rPr>
                <w:rFonts w:ascii="Verdana" w:eastAsia="Verdana" w:hAnsi="Verdana" w:cs="Verdana"/>
                <w:sz w:val="20"/>
                <w:szCs w:val="20"/>
              </w:rPr>
              <w:t>…..</w:t>
            </w:r>
          </w:p>
          <w:p w:rsidR="005F3F15" w:rsidRDefault="005F3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291BC5" w:rsidRPr="00257709" w:rsidRDefault="00291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5F3F15" w:rsidRPr="00257709" w:rsidRDefault="00257709">
            <w:pPr>
              <w:ind w:left="0" w:hanging="2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257709">
              <w:rPr>
                <w:rFonts w:ascii="Verdana" w:eastAsia="Verdana" w:hAnsi="Verdana" w:cs="Verdana"/>
                <w:sz w:val="20"/>
                <w:szCs w:val="20"/>
              </w:rPr>
              <w:t xml:space="preserve">Uso generalizzato delle </w:t>
            </w:r>
            <w:proofErr w:type="spellStart"/>
            <w:r w:rsidRPr="00257709">
              <w:rPr>
                <w:rFonts w:ascii="Verdana" w:eastAsia="Verdana" w:hAnsi="Verdana" w:cs="Verdana"/>
                <w:sz w:val="20"/>
                <w:szCs w:val="20"/>
              </w:rPr>
              <w:t>app</w:t>
            </w:r>
            <w:proofErr w:type="spellEnd"/>
            <w:r w:rsidRPr="00257709">
              <w:rPr>
                <w:rFonts w:ascii="Verdana" w:eastAsia="Verdana" w:hAnsi="Verdana" w:cs="Verdana"/>
                <w:sz w:val="20"/>
                <w:szCs w:val="20"/>
              </w:rPr>
              <w:t xml:space="preserve"> di </w:t>
            </w:r>
            <w:proofErr w:type="spellStart"/>
            <w:r w:rsidRPr="00257709">
              <w:rPr>
                <w:rFonts w:ascii="Verdana" w:eastAsia="Verdana" w:hAnsi="Verdana" w:cs="Verdana"/>
                <w:sz w:val="20"/>
                <w:szCs w:val="20"/>
              </w:rPr>
              <w:t>gsuite</w:t>
            </w:r>
            <w:proofErr w:type="spellEnd"/>
            <w:r w:rsidRPr="00257709">
              <w:rPr>
                <w:rFonts w:ascii="Verdana" w:eastAsia="Verdana" w:hAnsi="Verdana" w:cs="Verdana"/>
                <w:sz w:val="20"/>
                <w:szCs w:val="20"/>
              </w:rPr>
              <w:t xml:space="preserve"> (drive, </w:t>
            </w:r>
            <w:proofErr w:type="spellStart"/>
            <w:r w:rsidRPr="00257709">
              <w:rPr>
                <w:rFonts w:ascii="Verdana" w:eastAsia="Verdana" w:hAnsi="Verdana" w:cs="Verdana"/>
                <w:sz w:val="20"/>
                <w:szCs w:val="20"/>
              </w:rPr>
              <w:t>classroom</w:t>
            </w:r>
            <w:proofErr w:type="spellEnd"/>
            <w:r w:rsidRPr="00257709">
              <w:rPr>
                <w:rFonts w:ascii="Verdana" w:eastAsia="Verdana" w:hAnsi="Verdana" w:cs="Verdana"/>
                <w:sz w:val="20"/>
                <w:szCs w:val="20"/>
              </w:rPr>
              <w:t xml:space="preserve">, jam </w:t>
            </w:r>
            <w:proofErr w:type="spellStart"/>
            <w:r w:rsidRPr="00257709">
              <w:rPr>
                <w:rFonts w:ascii="Verdana" w:eastAsia="Verdana" w:hAnsi="Verdana" w:cs="Verdana"/>
                <w:sz w:val="20"/>
                <w:szCs w:val="20"/>
              </w:rPr>
              <w:t>board</w:t>
            </w:r>
            <w:proofErr w:type="spellEnd"/>
            <w:r w:rsidRPr="00257709"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 w:rsidRPr="00257709">
              <w:rPr>
                <w:rFonts w:ascii="Verdana" w:eastAsia="Verdana" w:hAnsi="Verdana" w:cs="Verdana"/>
                <w:sz w:val="20"/>
                <w:szCs w:val="20"/>
              </w:rPr>
              <w:t>meet</w:t>
            </w:r>
            <w:proofErr w:type="spellEnd"/>
            <w:r w:rsidRPr="00257709">
              <w:rPr>
                <w:rFonts w:ascii="Verdana" w:eastAsia="Verdana" w:hAnsi="Verdana" w:cs="Verdana"/>
                <w:sz w:val="20"/>
                <w:szCs w:val="20"/>
              </w:rPr>
              <w:t xml:space="preserve">...) </w:t>
            </w:r>
            <w:r w:rsidR="00291BC5">
              <w:rPr>
                <w:rFonts w:ascii="Verdana" w:eastAsia="Verdana" w:hAnsi="Verdana" w:cs="Verdana"/>
                <w:sz w:val="20"/>
                <w:szCs w:val="20"/>
              </w:rPr>
              <w:t xml:space="preserve">che </w:t>
            </w:r>
            <w:r w:rsidRPr="00257709">
              <w:rPr>
                <w:rFonts w:ascii="Verdana" w:eastAsia="Verdana" w:hAnsi="Verdana" w:cs="Verdana"/>
                <w:sz w:val="20"/>
                <w:szCs w:val="20"/>
              </w:rPr>
              <w:t>facilita molto la diversificazione come sistema, si possono diversificare compiti da fare in classe e compiti da fare a casa, attività,... (incontri di prossimità, tempi e attività personalizzate..)</w:t>
            </w:r>
          </w:p>
          <w:p w:rsidR="005F3F15" w:rsidRPr="00257709" w:rsidRDefault="005F3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5F3F15" w:rsidRPr="00257709" w:rsidRDefault="005F3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5F3F15" w:rsidRDefault="005F3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257709" w:rsidRPr="00257709" w:rsidRDefault="00257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5F3F15" w:rsidRPr="00257709" w:rsidRDefault="005F3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5F3F15" w:rsidRPr="00257709" w:rsidRDefault="00257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257709">
              <w:rPr>
                <w:rFonts w:ascii="Verdana" w:eastAsia="Verdana" w:hAnsi="Verdana" w:cs="Verdana"/>
                <w:b/>
                <w:sz w:val="20"/>
                <w:szCs w:val="20"/>
              </w:rPr>
              <w:t>Implementare l’uso del cruscotto</w:t>
            </w:r>
          </w:p>
          <w:p w:rsidR="005F3F15" w:rsidRPr="00257709" w:rsidRDefault="00257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257709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attraverso la formazione ai nuovi arrivati e </w:t>
            </w:r>
            <w:r w:rsidR="00291BC5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di </w:t>
            </w:r>
            <w:r w:rsidRPr="00257709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chi vuole </w:t>
            </w:r>
          </w:p>
          <w:p w:rsidR="005F3F15" w:rsidRPr="00257709" w:rsidRDefault="005F3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5F3F15" w:rsidRPr="00257709" w:rsidRDefault="005F3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5F3F15" w:rsidRPr="00257709" w:rsidRDefault="005F3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5F3F15" w:rsidRPr="00257709" w:rsidRDefault="00257709">
            <w:pPr>
              <w:ind w:left="0" w:hanging="2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257709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Implementare la conoscenza e l’uso del </w:t>
            </w:r>
            <w:proofErr w:type="spellStart"/>
            <w:r w:rsidRPr="00257709">
              <w:rPr>
                <w:rFonts w:ascii="Verdana" w:eastAsia="Verdana" w:hAnsi="Verdana" w:cs="Verdana"/>
                <w:b/>
                <w:sz w:val="20"/>
                <w:szCs w:val="20"/>
              </w:rPr>
              <w:t>repository</w:t>
            </w:r>
            <w:proofErr w:type="spellEnd"/>
            <w:r w:rsidRPr="00257709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inserito nel cruscotto attraverso la formazione ai nuovi arrivati e chi vuole (inserire link della cartella materiali adattati nel settore inclusione).</w:t>
            </w:r>
          </w:p>
          <w:p w:rsidR="005F3F15" w:rsidRPr="00257709" w:rsidRDefault="00257709">
            <w:pPr>
              <w:ind w:left="0" w:hanging="2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257709">
              <w:rPr>
                <w:rFonts w:ascii="Verdana" w:eastAsia="Verdana" w:hAnsi="Verdana" w:cs="Verdana"/>
                <w:b/>
                <w:sz w:val="20"/>
                <w:szCs w:val="20"/>
              </w:rPr>
              <w:t>Diffonder</w:t>
            </w:r>
            <w:r w:rsidR="00291BC5">
              <w:rPr>
                <w:rFonts w:ascii="Verdana" w:eastAsia="Verdana" w:hAnsi="Verdana" w:cs="Verdana"/>
                <w:b/>
                <w:sz w:val="20"/>
                <w:szCs w:val="20"/>
              </w:rPr>
              <w:t>e con un QR CODE</w:t>
            </w:r>
            <w:bookmarkStart w:id="0" w:name="_GoBack"/>
            <w:bookmarkEnd w:id="0"/>
            <w:r w:rsidRPr="00257709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appeso nella bacheca di ogni plesso il </w:t>
            </w:r>
            <w:proofErr w:type="spellStart"/>
            <w:r w:rsidRPr="00257709">
              <w:rPr>
                <w:rFonts w:ascii="Verdana" w:eastAsia="Verdana" w:hAnsi="Verdana" w:cs="Verdana"/>
                <w:b/>
                <w:sz w:val="20"/>
                <w:szCs w:val="20"/>
              </w:rPr>
              <w:t>repository</w:t>
            </w:r>
            <w:proofErr w:type="spellEnd"/>
            <w:r w:rsidRPr="00257709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di materiali.</w:t>
            </w:r>
          </w:p>
          <w:p w:rsidR="005F3F15" w:rsidRPr="00257709" w:rsidRDefault="005F3F15">
            <w:pPr>
              <w:ind w:left="0" w:hanging="2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5F3F15" w:rsidRPr="00257709" w:rsidRDefault="005F3F15">
            <w:pPr>
              <w:ind w:left="0" w:hanging="2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5F3F15" w:rsidRPr="00257709" w:rsidRDefault="00257709">
            <w:pPr>
              <w:ind w:left="0" w:hanging="2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257709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Implementare l’uso degli strumenti digitali, Nuvola e </w:t>
            </w:r>
            <w:proofErr w:type="spellStart"/>
            <w:r w:rsidRPr="00257709">
              <w:rPr>
                <w:rFonts w:ascii="Verdana" w:eastAsia="Verdana" w:hAnsi="Verdana" w:cs="Verdana"/>
                <w:b/>
                <w:sz w:val="20"/>
                <w:szCs w:val="20"/>
              </w:rPr>
              <w:t>app</w:t>
            </w:r>
            <w:proofErr w:type="spellEnd"/>
            <w:r w:rsidRPr="00257709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di </w:t>
            </w:r>
            <w:proofErr w:type="spellStart"/>
            <w:r w:rsidRPr="00257709">
              <w:rPr>
                <w:rFonts w:ascii="Verdana" w:eastAsia="Verdana" w:hAnsi="Verdana" w:cs="Verdana"/>
                <w:b/>
                <w:sz w:val="20"/>
                <w:szCs w:val="20"/>
              </w:rPr>
              <w:t>gsuite</w:t>
            </w:r>
            <w:proofErr w:type="spellEnd"/>
            <w:r w:rsidRPr="00257709">
              <w:rPr>
                <w:rFonts w:ascii="Verdana" w:eastAsia="Verdana" w:hAnsi="Verdana" w:cs="Verdana"/>
                <w:b/>
                <w:sz w:val="20"/>
                <w:szCs w:val="20"/>
              </w:rPr>
              <w:t>:</w:t>
            </w:r>
          </w:p>
          <w:p w:rsidR="005F3F15" w:rsidRPr="00257709" w:rsidRDefault="00257709">
            <w:pPr>
              <w:ind w:left="0" w:hanging="2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257709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_attraverso la progettazione per classi parallele (primaria); </w:t>
            </w:r>
          </w:p>
          <w:p w:rsidR="005F3F15" w:rsidRDefault="00257709">
            <w:pPr>
              <w:ind w:left="0" w:hanging="2"/>
              <w:jc w:val="both"/>
              <w:rPr>
                <w:rFonts w:ascii="Verdana" w:eastAsia="Verdana" w:hAnsi="Verdana" w:cs="Verdana"/>
                <w:b/>
              </w:rPr>
            </w:pPr>
            <w:r w:rsidRPr="00257709">
              <w:rPr>
                <w:rFonts w:ascii="Verdana" w:eastAsia="Verdana" w:hAnsi="Verdana" w:cs="Verdana"/>
                <w:b/>
                <w:sz w:val="20"/>
                <w:szCs w:val="20"/>
              </w:rPr>
              <w:t>_in continuità verticale infanzia-primaria</w:t>
            </w:r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  <w:p w:rsidR="005F3F15" w:rsidRDefault="005F3F15">
            <w:pPr>
              <w:ind w:left="0" w:hanging="2"/>
              <w:jc w:val="both"/>
              <w:rPr>
                <w:rFonts w:ascii="Verdana" w:eastAsia="Verdana" w:hAnsi="Verdana" w:cs="Verdana"/>
                <w:b/>
              </w:rPr>
            </w:pPr>
          </w:p>
          <w:p w:rsidR="005F3F15" w:rsidRDefault="005F3F15">
            <w:pPr>
              <w:ind w:left="0" w:hanging="2"/>
              <w:jc w:val="both"/>
              <w:rPr>
                <w:rFonts w:ascii="Verdana" w:eastAsia="Verdana" w:hAnsi="Verdana" w:cs="Verdana"/>
                <w:b/>
              </w:rPr>
            </w:pPr>
          </w:p>
        </w:tc>
      </w:tr>
      <w:tr w:rsidR="005F3F15"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F3F15" w:rsidRDefault="00257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lastRenderedPageBreak/>
              <w:t>Continuità e orientamento</w:t>
            </w:r>
          </w:p>
        </w:tc>
        <w:tc>
          <w:tcPr>
            <w:tcW w:w="4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F3F15" w:rsidRDefault="005F3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F3F15" w:rsidRDefault="005F3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5F3F15"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F3F15" w:rsidRDefault="00257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Orientamento strategico ed organizzazione della scuola</w:t>
            </w:r>
          </w:p>
          <w:p w:rsidR="005F3F15" w:rsidRDefault="005F3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F3F15" w:rsidRDefault="005F3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F3F15" w:rsidRDefault="005F3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5F3F15"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F3F15" w:rsidRDefault="00257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Sviluppo delle risorse umane</w:t>
            </w:r>
          </w:p>
        </w:tc>
        <w:tc>
          <w:tcPr>
            <w:tcW w:w="4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F3F15" w:rsidRDefault="005F3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F3F15" w:rsidRDefault="005F3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5F3F15"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F3F15" w:rsidRDefault="00257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Integrazione con il territorio e rapporti  con le famiglie</w:t>
            </w:r>
          </w:p>
          <w:p w:rsidR="005F3F15" w:rsidRDefault="005F3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F3F15" w:rsidRDefault="005F3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F3F15" w:rsidRDefault="005F3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</w:tbl>
    <w:p w:rsidR="005F3F15" w:rsidRDefault="005F3F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16"/>
          <w:szCs w:val="16"/>
        </w:rPr>
      </w:pPr>
    </w:p>
    <w:p w:rsidR="005F3F15" w:rsidRDefault="005F3F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16"/>
          <w:szCs w:val="16"/>
        </w:rPr>
      </w:pPr>
    </w:p>
    <w:p w:rsidR="005F3F15" w:rsidRDefault="005F3F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16"/>
          <w:szCs w:val="16"/>
        </w:rPr>
      </w:pPr>
    </w:p>
    <w:p w:rsidR="005F3F15" w:rsidRDefault="005F3F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:rsidR="005F3F15" w:rsidRDefault="005F3F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sectPr w:rsidR="005F3F15">
      <w:pgSz w:w="16840" w:h="11907" w:orient="landscape"/>
      <w:pgMar w:top="566" w:right="566" w:bottom="566" w:left="127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Linux Libertine G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B3694"/>
    <w:multiLevelType w:val="multilevel"/>
    <w:tmpl w:val="0E72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15"/>
    <w:rsid w:val="00257709"/>
    <w:rsid w:val="00291BC5"/>
    <w:rsid w:val="005F3F15"/>
    <w:rsid w:val="0077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color w:val="00000A"/>
      <w:position w:val="-1"/>
      <w:sz w:val="24"/>
      <w:szCs w:val="24"/>
      <w:lang w:eastAsia="zh-CN" w:bidi="hi-IN"/>
    </w:rPr>
  </w:style>
  <w:style w:type="paragraph" w:styleId="Titolo1">
    <w:name w:val="heading 1"/>
    <w:basedOn w:val="Normale"/>
    <w:next w:val="Standard"/>
    <w:pPr>
      <w:keepNext/>
      <w:keepLines/>
      <w:spacing w:before="480" w:after="120" w:line="240" w:lineRule="auto"/>
    </w:pPr>
    <w:rPr>
      <w:b/>
      <w:sz w:val="48"/>
      <w:szCs w:val="48"/>
    </w:rPr>
  </w:style>
  <w:style w:type="paragraph" w:styleId="Titolo2">
    <w:name w:val="heading 2"/>
    <w:basedOn w:val="Normale"/>
    <w:next w:val="Standard"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Standard"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Standard"/>
    <w:pPr>
      <w:keepNext/>
      <w:keepLines/>
      <w:spacing w:before="240" w:after="40" w:line="240" w:lineRule="auto"/>
      <w:outlineLvl w:val="3"/>
    </w:pPr>
    <w:rPr>
      <w:b/>
    </w:rPr>
  </w:style>
  <w:style w:type="paragraph" w:styleId="Titolo5">
    <w:name w:val="heading 5"/>
    <w:basedOn w:val="Normale"/>
    <w:next w:val="Standard"/>
    <w:pPr>
      <w:keepNext/>
      <w:keepLines/>
      <w:spacing w:before="220" w:after="40" w:line="240" w:lineRule="auto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Standard"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Standard"/>
    <w:pPr>
      <w:keepNext/>
      <w:spacing w:before="240" w:after="120" w:line="240" w:lineRule="auto"/>
      <w:jc w:val="center"/>
    </w:pPr>
    <w:rPr>
      <w:rFonts w:ascii="Arial" w:eastAsia="Arial" w:hAnsi="Arial" w:cs="Arial"/>
      <w:b/>
      <w:sz w:val="28"/>
      <w:szCs w:val="28"/>
    </w:r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color w:val="00000A"/>
      <w:position w:val="-1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rFonts w:ascii="Verdana" w:hAnsi="Verdana"/>
      <w:w w:val="100"/>
      <w:position w:val="-1"/>
      <w:sz w:val="16"/>
      <w:u w:val="none"/>
      <w:effect w:val="none"/>
      <w:vertAlign w:val="baseline"/>
      <w:cs w:val="0"/>
      <w:em w:val="none"/>
    </w:rPr>
  </w:style>
  <w:style w:type="character" w:customStyle="1" w:styleId="ListLabel2">
    <w:name w:val="ListLabel 2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3">
    <w:name w:val="ListLabel 3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4">
    <w:name w:val="ListLabel 4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5">
    <w:name w:val="ListLabel 5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6">
    <w:name w:val="ListLabel 6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7">
    <w:name w:val="ListLabel 7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8">
    <w:name w:val="ListLabel 8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9">
    <w:name w:val="ListLabel 9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10">
    <w:name w:val="ListLabel 10"/>
    <w:rPr>
      <w:b/>
      <w:color w:val="E36C0A"/>
      <w:w w:val="100"/>
      <w:position w:val="-1"/>
      <w:effect w:val="none"/>
      <w:vertAlign w:val="baseline"/>
      <w:cs w:val="0"/>
      <w:em w:val="none"/>
    </w:rPr>
  </w:style>
  <w:style w:type="character" w:customStyle="1" w:styleId="NumberingSymbols">
    <w:name w:val="Numbering Symbols"/>
    <w:rPr>
      <w:w w:val="100"/>
      <w:position w:val="-1"/>
      <w:effect w:val="none"/>
      <w:vertAlign w:val="baseline"/>
      <w:cs w:val="0"/>
      <w:em w:val="none"/>
    </w:rPr>
  </w:style>
  <w:style w:type="numbering" w:customStyle="1" w:styleId="WWNum1">
    <w:name w:val="WWNum1"/>
    <w:basedOn w:val="Nessunelenco"/>
  </w:style>
  <w:style w:type="numbering" w:customStyle="1" w:styleId="WWNum2">
    <w:name w:val="WWNum2"/>
    <w:basedOn w:val="Nessunelenco"/>
  </w:style>
  <w:style w:type="numbering" w:customStyle="1" w:styleId="WWNum3">
    <w:name w:val="WWNum3"/>
    <w:basedOn w:val="Nessunelenco"/>
  </w:style>
  <w:style w:type="numbering" w:customStyle="1" w:styleId="WWNum4">
    <w:name w:val="WWNum4"/>
    <w:basedOn w:val="Nessunelenco"/>
  </w:style>
  <w:style w:type="numbering" w:customStyle="1" w:styleId="WWNum5">
    <w:name w:val="WWNum5"/>
    <w:basedOn w:val="Nessunelenco"/>
  </w:style>
  <w:style w:type="numbering" w:customStyle="1" w:styleId="WWNum6">
    <w:name w:val="WWNum6"/>
    <w:basedOn w:val="Nessunelenco"/>
  </w:style>
  <w:style w:type="numbering" w:customStyle="1" w:styleId="WWNum7">
    <w:name w:val="WWNum7"/>
    <w:basedOn w:val="Nessunelenco"/>
  </w:style>
  <w:style w:type="numbering" w:customStyle="1" w:styleId="WWNum8">
    <w:name w:val="WWNum8"/>
    <w:basedOn w:val="Nessunelenco"/>
  </w:style>
  <w:style w:type="numbering" w:customStyle="1" w:styleId="WWNum9">
    <w:name w:val="WWNum9"/>
    <w:basedOn w:val="Nessunelenco"/>
  </w:style>
  <w:style w:type="numbering" w:customStyle="1" w:styleId="WWNum10">
    <w:name w:val="WWNum10"/>
    <w:basedOn w:val="Nessunelenco"/>
  </w:style>
  <w:style w:type="numbering" w:customStyle="1" w:styleId="WWNum11">
    <w:name w:val="WWNum11"/>
    <w:basedOn w:val="Nessunelenco"/>
  </w:style>
  <w:style w:type="paragraph" w:styleId="Testofumetto">
    <w:name w:val="Balloon Text"/>
    <w:basedOn w:val="Normale"/>
    <w:qFormat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rPr>
      <w:rFonts w:ascii="Segoe UI" w:hAnsi="Segoe UI" w:cs="Mangal"/>
      <w:color w:val="00000A"/>
      <w:w w:val="100"/>
      <w:position w:val="-1"/>
      <w:sz w:val="18"/>
      <w:szCs w:val="16"/>
      <w:effect w:val="none"/>
      <w:vertAlign w:val="baseline"/>
      <w:cs w:val="0"/>
      <w:em w:val="none"/>
      <w:lang w:eastAsia="zh-CN" w:bidi="hi-IN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Verdana" w:hAnsi="Verdana" w:cs="Verdana"/>
      <w:color w:val="000000"/>
      <w:position w:val="-1"/>
      <w:sz w:val="24"/>
      <w:szCs w:val="24"/>
      <w:lang w:eastAsia="en-US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color w:val="00000A"/>
      <w:position w:val="-1"/>
      <w:sz w:val="24"/>
      <w:szCs w:val="24"/>
      <w:lang w:eastAsia="zh-CN" w:bidi="hi-IN"/>
    </w:rPr>
  </w:style>
  <w:style w:type="paragraph" w:styleId="Titolo1">
    <w:name w:val="heading 1"/>
    <w:basedOn w:val="Normale"/>
    <w:next w:val="Standard"/>
    <w:pPr>
      <w:keepNext/>
      <w:keepLines/>
      <w:spacing w:before="480" w:after="120" w:line="240" w:lineRule="auto"/>
    </w:pPr>
    <w:rPr>
      <w:b/>
      <w:sz w:val="48"/>
      <w:szCs w:val="48"/>
    </w:rPr>
  </w:style>
  <w:style w:type="paragraph" w:styleId="Titolo2">
    <w:name w:val="heading 2"/>
    <w:basedOn w:val="Normale"/>
    <w:next w:val="Standard"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Standard"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Standard"/>
    <w:pPr>
      <w:keepNext/>
      <w:keepLines/>
      <w:spacing w:before="240" w:after="40" w:line="240" w:lineRule="auto"/>
      <w:outlineLvl w:val="3"/>
    </w:pPr>
    <w:rPr>
      <w:b/>
    </w:rPr>
  </w:style>
  <w:style w:type="paragraph" w:styleId="Titolo5">
    <w:name w:val="heading 5"/>
    <w:basedOn w:val="Normale"/>
    <w:next w:val="Standard"/>
    <w:pPr>
      <w:keepNext/>
      <w:keepLines/>
      <w:spacing w:before="220" w:after="40" w:line="240" w:lineRule="auto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Standard"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Standard"/>
    <w:pPr>
      <w:keepNext/>
      <w:spacing w:before="240" w:after="120" w:line="240" w:lineRule="auto"/>
      <w:jc w:val="center"/>
    </w:pPr>
    <w:rPr>
      <w:rFonts w:ascii="Arial" w:eastAsia="Arial" w:hAnsi="Arial" w:cs="Arial"/>
      <w:b/>
      <w:sz w:val="28"/>
      <w:szCs w:val="28"/>
    </w:r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color w:val="00000A"/>
      <w:position w:val="-1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rFonts w:ascii="Verdana" w:hAnsi="Verdana"/>
      <w:w w:val="100"/>
      <w:position w:val="-1"/>
      <w:sz w:val="16"/>
      <w:u w:val="none"/>
      <w:effect w:val="none"/>
      <w:vertAlign w:val="baseline"/>
      <w:cs w:val="0"/>
      <w:em w:val="none"/>
    </w:rPr>
  </w:style>
  <w:style w:type="character" w:customStyle="1" w:styleId="ListLabel2">
    <w:name w:val="ListLabel 2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3">
    <w:name w:val="ListLabel 3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4">
    <w:name w:val="ListLabel 4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5">
    <w:name w:val="ListLabel 5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6">
    <w:name w:val="ListLabel 6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7">
    <w:name w:val="ListLabel 7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8">
    <w:name w:val="ListLabel 8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9">
    <w:name w:val="ListLabel 9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10">
    <w:name w:val="ListLabel 10"/>
    <w:rPr>
      <w:b/>
      <w:color w:val="E36C0A"/>
      <w:w w:val="100"/>
      <w:position w:val="-1"/>
      <w:effect w:val="none"/>
      <w:vertAlign w:val="baseline"/>
      <w:cs w:val="0"/>
      <w:em w:val="none"/>
    </w:rPr>
  </w:style>
  <w:style w:type="character" w:customStyle="1" w:styleId="NumberingSymbols">
    <w:name w:val="Numbering Symbols"/>
    <w:rPr>
      <w:w w:val="100"/>
      <w:position w:val="-1"/>
      <w:effect w:val="none"/>
      <w:vertAlign w:val="baseline"/>
      <w:cs w:val="0"/>
      <w:em w:val="none"/>
    </w:rPr>
  </w:style>
  <w:style w:type="numbering" w:customStyle="1" w:styleId="WWNum1">
    <w:name w:val="WWNum1"/>
    <w:basedOn w:val="Nessunelenco"/>
  </w:style>
  <w:style w:type="numbering" w:customStyle="1" w:styleId="WWNum2">
    <w:name w:val="WWNum2"/>
    <w:basedOn w:val="Nessunelenco"/>
  </w:style>
  <w:style w:type="numbering" w:customStyle="1" w:styleId="WWNum3">
    <w:name w:val="WWNum3"/>
    <w:basedOn w:val="Nessunelenco"/>
  </w:style>
  <w:style w:type="numbering" w:customStyle="1" w:styleId="WWNum4">
    <w:name w:val="WWNum4"/>
    <w:basedOn w:val="Nessunelenco"/>
  </w:style>
  <w:style w:type="numbering" w:customStyle="1" w:styleId="WWNum5">
    <w:name w:val="WWNum5"/>
    <w:basedOn w:val="Nessunelenco"/>
  </w:style>
  <w:style w:type="numbering" w:customStyle="1" w:styleId="WWNum6">
    <w:name w:val="WWNum6"/>
    <w:basedOn w:val="Nessunelenco"/>
  </w:style>
  <w:style w:type="numbering" w:customStyle="1" w:styleId="WWNum7">
    <w:name w:val="WWNum7"/>
    <w:basedOn w:val="Nessunelenco"/>
  </w:style>
  <w:style w:type="numbering" w:customStyle="1" w:styleId="WWNum8">
    <w:name w:val="WWNum8"/>
    <w:basedOn w:val="Nessunelenco"/>
  </w:style>
  <w:style w:type="numbering" w:customStyle="1" w:styleId="WWNum9">
    <w:name w:val="WWNum9"/>
    <w:basedOn w:val="Nessunelenco"/>
  </w:style>
  <w:style w:type="numbering" w:customStyle="1" w:styleId="WWNum10">
    <w:name w:val="WWNum10"/>
    <w:basedOn w:val="Nessunelenco"/>
  </w:style>
  <w:style w:type="numbering" w:customStyle="1" w:styleId="WWNum11">
    <w:name w:val="WWNum11"/>
    <w:basedOn w:val="Nessunelenco"/>
  </w:style>
  <w:style w:type="paragraph" w:styleId="Testofumetto">
    <w:name w:val="Balloon Text"/>
    <w:basedOn w:val="Normale"/>
    <w:qFormat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rPr>
      <w:rFonts w:ascii="Segoe UI" w:hAnsi="Segoe UI" w:cs="Mangal"/>
      <w:color w:val="00000A"/>
      <w:w w:val="100"/>
      <w:position w:val="-1"/>
      <w:sz w:val="18"/>
      <w:szCs w:val="16"/>
      <w:effect w:val="none"/>
      <w:vertAlign w:val="baseline"/>
      <w:cs w:val="0"/>
      <w:em w:val="none"/>
      <w:lang w:eastAsia="zh-CN" w:bidi="hi-IN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Verdana" w:hAnsi="Verdana" w:cs="Verdana"/>
      <w:color w:val="000000"/>
      <w:position w:val="-1"/>
      <w:sz w:val="24"/>
      <w:szCs w:val="24"/>
      <w:lang w:eastAsia="en-US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ccGHrIWA3N6cf43qGaf9mxO25A==">AMUW2mVIthmt4VvX35lQzH2oei2fXmZUba1V7QW6maZWwC6MiWCks5raKVEToYmLJ5YQluu5wsyR+vir2OE6/o1BsjdWaRmHG0pMB1czY9msGHQ3JayWZGI=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stefania</cp:lastModifiedBy>
  <cp:revision>3</cp:revision>
  <dcterms:created xsi:type="dcterms:W3CDTF">2021-06-29T06:58:00Z</dcterms:created>
  <dcterms:modified xsi:type="dcterms:W3CDTF">2021-06-29T07:02:00Z</dcterms:modified>
</cp:coreProperties>
</file>